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569"/>
        <w:gridCol w:w="3667"/>
        <w:gridCol w:w="585"/>
      </w:tblGrid>
      <w:tr w:rsidR="00EF73CA" w:rsidRPr="007D4464" w14:paraId="2CC12EEE" w14:textId="77777777" w:rsidTr="00793F98">
        <w:tc>
          <w:tcPr>
            <w:tcW w:w="10463" w:type="dxa"/>
            <w:gridSpan w:val="4"/>
            <w:shd w:val="clear" w:color="auto" w:fill="auto"/>
            <w:vAlign w:val="center"/>
          </w:tcPr>
          <w:p w14:paraId="69E90DBE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Informacija apie užsakomą paslaugą, pildo KLIENTAS:</w:t>
            </w:r>
            <w:r w:rsidRPr="007D4464">
              <w:rPr>
                <w:rFonts w:ascii="Times New Roman" w:hAnsi="Times New Roman"/>
                <w:sz w:val="20"/>
                <w:szCs w:val="20"/>
              </w:rPr>
              <w:br/>
            </w:r>
            <w:r w:rsidRPr="007D4464">
              <w:rPr>
                <w:rFonts w:ascii="Times New Roman" w:hAnsi="Times New Roman"/>
                <w:i/>
                <w:color w:val="212121"/>
                <w:sz w:val="20"/>
                <w:szCs w:val="20"/>
              </w:rPr>
              <w:t>Kliento deklaracija: aukščiau pateikta informacija yra mūsų žiniomis teisinga.</w:t>
            </w:r>
          </w:p>
        </w:tc>
      </w:tr>
      <w:tr w:rsidR="00EF73CA" w:rsidRPr="007D4464" w14:paraId="31E0BDD0" w14:textId="77777777" w:rsidTr="00793F98">
        <w:tc>
          <w:tcPr>
            <w:tcW w:w="6211" w:type="dxa"/>
            <w:gridSpan w:val="2"/>
            <w:shd w:val="clear" w:color="auto" w:fill="auto"/>
            <w:vAlign w:val="center"/>
          </w:tcPr>
          <w:p w14:paraId="0A323270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Hlk130543591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1. Vadybos sistemos (toliau -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), įdiegtos pagal standartą (-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us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) (žymėti: „X“) atitikties vertinimo paslauga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2C59B39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2. Sertifikato kalba (žymėti: „X“)</w:t>
            </w:r>
          </w:p>
        </w:tc>
      </w:tr>
      <w:tr w:rsidR="000A3D4B" w:rsidRPr="007D4464" w14:paraId="621ECBCB" w14:textId="77777777" w:rsidTr="00793F98">
        <w:trPr>
          <w:trHeight w:val="284"/>
        </w:trPr>
        <w:tc>
          <w:tcPr>
            <w:tcW w:w="5642" w:type="dxa"/>
            <w:shd w:val="clear" w:color="auto" w:fill="auto"/>
            <w:vAlign w:val="center"/>
          </w:tcPr>
          <w:p w14:paraId="15DEA1D1" w14:textId="77777777" w:rsidR="000A3D4B" w:rsidRPr="007D4464" w:rsidRDefault="000A3D4B" w:rsidP="00793F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LST EN ISO 9001:2015 (ISO 9001:2015)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18F28CD2" w14:textId="77777777" w:rsidR="000A3D4B" w:rsidRPr="007D4464" w:rsidRDefault="000A3D4B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2C11091D" w14:textId="77777777" w:rsidR="000A3D4B" w:rsidRPr="007D4464" w:rsidRDefault="000A3D4B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585" w:type="dxa"/>
            <w:vAlign w:val="center"/>
          </w:tcPr>
          <w:p w14:paraId="2497798D" w14:textId="77777777" w:rsidR="000A3D4B" w:rsidRPr="007D4464" w:rsidRDefault="000A3D4B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3D4B" w:rsidRPr="007D4464" w14:paraId="45D5751A" w14:textId="77777777" w:rsidTr="00793F98">
        <w:trPr>
          <w:trHeight w:val="284"/>
        </w:trPr>
        <w:tc>
          <w:tcPr>
            <w:tcW w:w="5642" w:type="dxa"/>
            <w:shd w:val="clear" w:color="auto" w:fill="auto"/>
            <w:vAlign w:val="center"/>
          </w:tcPr>
          <w:p w14:paraId="527D2614" w14:textId="77777777" w:rsidR="000A3D4B" w:rsidRPr="007D4464" w:rsidRDefault="000A3D4B" w:rsidP="00793F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LST EN ISO 14001:2015 (ISO 14001:2015)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262AA65B" w14:textId="77777777" w:rsidR="000A3D4B" w:rsidRPr="007D4464" w:rsidRDefault="000A3D4B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4D3CC9C6" w14:textId="30A52C43" w:rsidR="000A3D4B" w:rsidRPr="007D4464" w:rsidRDefault="000A3D4B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585" w:type="dxa"/>
            <w:vAlign w:val="center"/>
          </w:tcPr>
          <w:p w14:paraId="30158D2B" w14:textId="77777777" w:rsidR="000A3D4B" w:rsidRPr="007D4464" w:rsidRDefault="000A3D4B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0"/>
      <w:tr w:rsidR="008D4475" w:rsidRPr="007D4464" w14:paraId="559EAA6D" w14:textId="77777777" w:rsidTr="00793F98">
        <w:trPr>
          <w:trHeight w:val="284"/>
        </w:trPr>
        <w:tc>
          <w:tcPr>
            <w:tcW w:w="5642" w:type="dxa"/>
            <w:shd w:val="clear" w:color="auto" w:fill="auto"/>
            <w:vAlign w:val="center"/>
          </w:tcPr>
          <w:p w14:paraId="28FA2F0D" w14:textId="522036D0" w:rsidR="008D4475" w:rsidRPr="007D4464" w:rsidRDefault="008D4475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LST ISO 45001:2018 (ISO 45001:2018)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20EBDFF0" w14:textId="77777777" w:rsidR="008D4475" w:rsidRPr="007D4464" w:rsidRDefault="008D4475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13FAC857" w14:textId="6087E4D7" w:rsidR="008D4475" w:rsidRPr="007D4464" w:rsidRDefault="006E5C0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</w:p>
        </w:tc>
        <w:tc>
          <w:tcPr>
            <w:tcW w:w="585" w:type="dxa"/>
            <w:vAlign w:val="center"/>
          </w:tcPr>
          <w:p w14:paraId="16E47664" w14:textId="77777777" w:rsidR="008D4475" w:rsidRPr="007D4464" w:rsidRDefault="008D4475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5C06" w:rsidRPr="007D4464" w14:paraId="645E4EFB" w14:textId="77777777" w:rsidTr="00793F98">
        <w:trPr>
          <w:trHeight w:val="284"/>
        </w:trPr>
        <w:tc>
          <w:tcPr>
            <w:tcW w:w="5642" w:type="dxa"/>
            <w:shd w:val="clear" w:color="auto" w:fill="auto"/>
            <w:vAlign w:val="center"/>
          </w:tcPr>
          <w:p w14:paraId="350FD026" w14:textId="5728BFD6" w:rsidR="006E5C06" w:rsidRPr="007D4464" w:rsidRDefault="006E5C0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Kitas standartas: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3AB10A56" w14:textId="77777777" w:rsidR="006E5C06" w:rsidRPr="007D4464" w:rsidRDefault="006E5C0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34E6587D" w14:textId="78CEF2CA" w:rsidR="006E5C06" w:rsidRPr="007D4464" w:rsidRDefault="006E5C0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</w:p>
        </w:tc>
        <w:tc>
          <w:tcPr>
            <w:tcW w:w="585" w:type="dxa"/>
            <w:vAlign w:val="center"/>
          </w:tcPr>
          <w:p w14:paraId="03DD85AF" w14:textId="77777777" w:rsidR="006E5C06" w:rsidRPr="007D4464" w:rsidRDefault="006E5C0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C844A6C" w14:textId="77777777" w:rsidR="00EF73CA" w:rsidRPr="007D4464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D4464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3. KLIENTO pageidaujama atitikties vertinimo veiklos sritis (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taikymo sritis) ir preliminarus jos vertimas į pageidaujamą kalbą. </w:t>
            </w:r>
          </w:p>
          <w:p w14:paraId="3932A0E9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D4464" w14:paraId="1405B774" w14:textId="77777777" w:rsidTr="00793F98">
        <w:trPr>
          <w:trHeight w:val="4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3.1.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ERVK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kodas (arba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EVRK (arba NACE kodą)</w:t>
            </w:r>
          </w:p>
        </w:tc>
      </w:tr>
    </w:tbl>
    <w:p w14:paraId="3A5B94D0" w14:textId="77777777" w:rsidR="00EF73CA" w:rsidRPr="007D4464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252"/>
        <w:gridCol w:w="1843"/>
        <w:gridCol w:w="1984"/>
        <w:gridCol w:w="10"/>
      </w:tblGrid>
      <w:tr w:rsidR="00EF73CA" w:rsidRPr="007D4464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4. Padaliniai </w:t>
            </w:r>
          </w:p>
        </w:tc>
      </w:tr>
      <w:tr w:rsidR="00EF73CA" w:rsidRPr="007D4464" w14:paraId="3E107C86" w14:textId="77777777" w:rsidTr="00793F98">
        <w:trPr>
          <w:gridAfter w:val="1"/>
          <w:wAfter w:w="10" w:type="dxa"/>
        </w:trPr>
        <w:tc>
          <w:tcPr>
            <w:tcW w:w="4361" w:type="dxa"/>
            <w:shd w:val="clear" w:color="auto" w:fill="auto"/>
            <w:vAlign w:val="center"/>
          </w:tcPr>
          <w:p w14:paraId="55DE0A0A" w14:textId="6839A1BC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42340E5B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</w:t>
            </w:r>
            <w:proofErr w:type="spellStart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 Administracija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78209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</w:t>
            </w:r>
            <w:proofErr w:type="spellStart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</w:t>
            </w:r>
          </w:p>
          <w:p w14:paraId="3AE49053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1A00F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</w:t>
            </w:r>
            <w:proofErr w:type="spellStart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</w:t>
            </w:r>
          </w:p>
          <w:p w14:paraId="20E64C79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D4464" w14:paraId="09732B00" w14:textId="77777777" w:rsidTr="00793F98">
        <w:trPr>
          <w:gridAfter w:val="1"/>
          <w:wAfter w:w="10" w:type="dxa"/>
        </w:trPr>
        <w:tc>
          <w:tcPr>
            <w:tcW w:w="4361" w:type="dxa"/>
            <w:shd w:val="clear" w:color="auto" w:fill="auto"/>
            <w:vAlign w:val="center"/>
          </w:tcPr>
          <w:p w14:paraId="1985EDDC" w14:textId="05FE85C3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52" w:type="dxa"/>
            <w:shd w:val="clear" w:color="auto" w:fill="auto"/>
          </w:tcPr>
          <w:p w14:paraId="4202C7D8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1843" w:type="dxa"/>
            <w:shd w:val="clear" w:color="auto" w:fill="auto"/>
          </w:tcPr>
          <w:p w14:paraId="7FB988C6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84" w:type="dxa"/>
            <w:shd w:val="clear" w:color="auto" w:fill="auto"/>
          </w:tcPr>
          <w:p w14:paraId="0BC115EF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D4464" w14:paraId="120BE62F" w14:textId="77777777" w:rsidTr="00793F98">
        <w:trPr>
          <w:gridAfter w:val="1"/>
          <w:wAfter w:w="10" w:type="dxa"/>
        </w:trPr>
        <w:tc>
          <w:tcPr>
            <w:tcW w:w="4361" w:type="dxa"/>
            <w:shd w:val="clear" w:color="auto" w:fill="auto"/>
            <w:vAlign w:val="center"/>
          </w:tcPr>
          <w:p w14:paraId="224542D1" w14:textId="105E42DD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6211F05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AFED83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37AD9B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D4464" w14:paraId="5D3EFAC1" w14:textId="77777777" w:rsidTr="00793F98">
        <w:trPr>
          <w:gridAfter w:val="1"/>
          <w:wAfter w:w="10" w:type="dxa"/>
        </w:trPr>
        <w:tc>
          <w:tcPr>
            <w:tcW w:w="4361" w:type="dxa"/>
            <w:shd w:val="clear" w:color="auto" w:fill="auto"/>
            <w:vAlign w:val="center"/>
          </w:tcPr>
          <w:p w14:paraId="6D8A4880" w14:textId="529964AD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"/>
            </w:r>
            <w:r w:rsidRPr="007D4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D0C55E0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476A7D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CCF77C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D4464" w14:paraId="4BA00C01" w14:textId="77777777" w:rsidTr="00793F98">
        <w:trPr>
          <w:gridAfter w:val="1"/>
          <w:wAfter w:w="10" w:type="dxa"/>
        </w:trPr>
        <w:tc>
          <w:tcPr>
            <w:tcW w:w="4361" w:type="dxa"/>
            <w:shd w:val="clear" w:color="auto" w:fill="auto"/>
            <w:vAlign w:val="center"/>
          </w:tcPr>
          <w:p w14:paraId="5426AC7B" w14:textId="77E11A61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AB3D9E0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A557F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6EAAEC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D4464" w14:paraId="62EC4114" w14:textId="77777777" w:rsidTr="00793F98">
        <w:trPr>
          <w:gridAfter w:val="1"/>
          <w:wAfter w:w="10" w:type="dxa"/>
        </w:trPr>
        <w:tc>
          <w:tcPr>
            <w:tcW w:w="4361" w:type="dxa"/>
            <w:shd w:val="clear" w:color="auto" w:fill="auto"/>
            <w:vAlign w:val="center"/>
          </w:tcPr>
          <w:p w14:paraId="55F96E42" w14:textId="11BDE531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D07C965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6055B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8297B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D4464" w14:paraId="2AC6B8A4" w14:textId="77777777" w:rsidTr="00793F98">
        <w:trPr>
          <w:gridAfter w:val="1"/>
          <w:wAfter w:w="10" w:type="dxa"/>
        </w:trPr>
        <w:tc>
          <w:tcPr>
            <w:tcW w:w="4361" w:type="dxa"/>
            <w:shd w:val="clear" w:color="auto" w:fill="auto"/>
            <w:vAlign w:val="center"/>
          </w:tcPr>
          <w:p w14:paraId="1C897D9A" w14:textId="3D0E3648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1A42E8C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A9423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31F668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D4464" w14:paraId="67A1E766" w14:textId="77777777" w:rsidTr="00793F98">
        <w:trPr>
          <w:gridAfter w:val="1"/>
          <w:wAfter w:w="10" w:type="dxa"/>
        </w:trPr>
        <w:tc>
          <w:tcPr>
            <w:tcW w:w="4361" w:type="dxa"/>
            <w:shd w:val="clear" w:color="auto" w:fill="auto"/>
            <w:vAlign w:val="center"/>
          </w:tcPr>
          <w:p w14:paraId="24A642A6" w14:textId="65454BCF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9579055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48BEEE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19730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D4464" w14:paraId="52CA5A0D" w14:textId="77777777" w:rsidTr="00793F98">
        <w:trPr>
          <w:gridAfter w:val="1"/>
          <w:wAfter w:w="10" w:type="dxa"/>
        </w:trPr>
        <w:tc>
          <w:tcPr>
            <w:tcW w:w="4361" w:type="dxa"/>
            <w:shd w:val="clear" w:color="auto" w:fill="auto"/>
            <w:vAlign w:val="center"/>
          </w:tcPr>
          <w:p w14:paraId="49372186" w14:textId="2E7A345E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30DF9FA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47E32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38B31C14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D446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37ED745F" w14:textId="1A8465BA" w:rsidR="00EF73CA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6085"/>
      </w:tblGrid>
      <w:tr w:rsidR="00D14C78" w:rsidRPr="007D4464" w14:paraId="4B1A1770" w14:textId="77777777" w:rsidTr="00793F98">
        <w:tc>
          <w:tcPr>
            <w:tcW w:w="4365" w:type="dxa"/>
            <w:shd w:val="clear" w:color="auto" w:fill="auto"/>
            <w:vAlign w:val="center"/>
          </w:tcPr>
          <w:p w14:paraId="6B3C055B" w14:textId="2F1E91C7" w:rsidR="00D14C78" w:rsidRPr="007D4464" w:rsidRDefault="00D14C78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0CEC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75A6D16B" w14:textId="77777777" w:rsidR="00D14C78" w:rsidRPr="000A0CEC" w:rsidRDefault="00D14C78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0A0CEC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Taip □</w:t>
            </w:r>
          </w:p>
          <w:p w14:paraId="1BBCFEEB" w14:textId="77777777" w:rsidR="00D14C78" w:rsidRDefault="00D14C78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0A0CEC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 □</w:t>
            </w:r>
          </w:p>
          <w:p w14:paraId="508CF830" w14:textId="3C8C3964" w:rsidR="00D14C78" w:rsidRPr="007D4464" w:rsidRDefault="00D14C78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  <w:r w:rsidRPr="000A0CEC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 □</w:t>
            </w:r>
          </w:p>
        </w:tc>
      </w:tr>
    </w:tbl>
    <w:p w14:paraId="643F4B63" w14:textId="77777777" w:rsidR="00D14C78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8743407" w14:textId="77777777" w:rsidR="00D14C78" w:rsidRPr="007D4464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097"/>
        <w:gridCol w:w="2298"/>
        <w:gridCol w:w="557"/>
        <w:gridCol w:w="557"/>
        <w:gridCol w:w="557"/>
      </w:tblGrid>
      <w:tr w:rsidR="00EF73CA" w:rsidRPr="007D4464" w14:paraId="3DC4FACE" w14:textId="77777777" w:rsidTr="00793F98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5. Duomenys apie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</w:p>
        </w:tc>
      </w:tr>
      <w:tr w:rsidR="00EF73CA" w:rsidRPr="007D4464" w14:paraId="2CB8550B" w14:textId="77777777" w:rsidTr="00793F9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F73CA" w:rsidRPr="007D4464" w14:paraId="58739C43" w14:textId="77777777" w:rsidTr="00793F9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5.2. Paskutinė vadybos vertinamoji analizė (toliau –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VVA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) atlikta 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kada atlikote arba ketinate atlikti </w:t>
            </w:r>
            <w:proofErr w:type="spellStart"/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VVA</w:t>
            </w:r>
            <w:proofErr w:type="spellEnd"/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EF73CA" w:rsidRPr="007D4464" w14:paraId="0CD53950" w14:textId="77777777" w:rsidTr="00793F9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A0BC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0BA949CE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20D3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EF73CA" w:rsidRPr="007D4464" w14:paraId="45DB7A0B" w14:textId="77777777" w:rsidTr="00793F98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2E0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5.4.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integravimo lygis (žymėti: „X“)</w:t>
            </w:r>
          </w:p>
          <w:p w14:paraId="24B7D9C9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Pildyti tik tuo atveju, jei organizacijoje planuojamas daugiau nei vienos </w:t>
            </w:r>
            <w:proofErr w:type="spellStart"/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atitikties vertinimas</w:t>
            </w:r>
          </w:p>
        </w:tc>
        <w:tc>
          <w:tcPr>
            <w:tcW w:w="55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C8C4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B63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D4464" w14:paraId="650CD860" w14:textId="77777777" w:rsidTr="00793F98"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D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0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AE36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40B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D4464" w14:paraId="4DD79864" w14:textId="77777777" w:rsidTr="00793F98"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C56C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0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3A54F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C92D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D4464" w14:paraId="03641B46" w14:textId="77777777" w:rsidTr="00793F98"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462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0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0EE8F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08F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D4464" w14:paraId="2DBBAC8D" w14:textId="77777777" w:rsidTr="00793F98"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06E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580D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744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D4464" w14:paraId="4CFFBDFD" w14:textId="77777777" w:rsidTr="00793F98">
        <w:trPr>
          <w:trHeight w:val="341"/>
        </w:trPr>
        <w:tc>
          <w:tcPr>
            <w:tcW w:w="4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76B1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5.5. Darbuotojų saugos ir sveikatos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</w:p>
          <w:p w14:paraId="4BF11321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lastRenderedPageBreak/>
              <w:t xml:space="preserve">Pildyti tik tuo atveju, jei organizacijoje planuojamas darbuotojų saugos ir sveikatos </w:t>
            </w:r>
            <w:proofErr w:type="spellStart"/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atitikties vertinimas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C6FB" w14:textId="7D401BCD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Organizacijos aplinka</w:t>
            </w:r>
            <w:r w:rsidR="007D4464">
              <w:rPr>
                <w:rStyle w:val="FootnoteReference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2"/>
            </w:r>
            <w:r w:rsidRPr="007D44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DE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D4464" w14:paraId="16627FDF" w14:textId="77777777" w:rsidTr="00793F98"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8029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1ED" w14:textId="2AA4126E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Naudojamos ir susidarančios pavojingos medžiagos</w:t>
            </w:r>
            <w:r w:rsidR="007D4464">
              <w:rPr>
                <w:rStyle w:val="FootnoteReference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3"/>
            </w:r>
            <w:r w:rsidRPr="007D44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14F" w14:textId="77777777" w:rsidR="00EF73CA" w:rsidRPr="007D4464" w:rsidRDefault="00EF73CA" w:rsidP="00793F98">
            <w:pPr>
              <w:tabs>
                <w:tab w:val="left" w:pos="260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D4464" w14:paraId="583CE4CC" w14:textId="77777777" w:rsidTr="00793F98">
        <w:trPr>
          <w:cantSplit/>
          <w:trHeight w:val="980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3C04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5385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Organizacijos identifikuoti pavojai ir jų pavojingumo lygis (aukštas, vidutinis, žemas) </w:t>
            </w:r>
            <w:r w:rsidRPr="007D4464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(pažymėti „X“)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07E00F01" w14:textId="77777777" w:rsidR="00EF73CA" w:rsidRPr="007D4464" w:rsidRDefault="00EF73CA" w:rsidP="00793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      Rizikos dydis</w:t>
            </w:r>
          </w:p>
          <w:p w14:paraId="39AC4C3E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  <w:p w14:paraId="21F5A6D0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Rizikos veiksnys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0D4D8E" w14:textId="77777777" w:rsidR="00EF73CA" w:rsidRPr="007D4464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Aukštas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65322D" w14:textId="77777777" w:rsidR="00EF73CA" w:rsidRPr="007D4464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Vidutinis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2D047" w14:textId="77777777" w:rsidR="00EF73CA" w:rsidRPr="007D4464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Žemas</w:t>
            </w:r>
          </w:p>
        </w:tc>
      </w:tr>
      <w:tr w:rsidR="00EF73CA" w:rsidRPr="007D4464" w14:paraId="376A62E2" w14:textId="77777777" w:rsidTr="00793F98">
        <w:trPr>
          <w:trHeight w:val="188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802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83A9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98E" w14:textId="398471DA" w:rsidR="00EF73CA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Psichologinis </w:t>
            </w:r>
            <w:r w:rsidR="00EF73CA"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1A4A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A39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2F2A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EF73CA" w:rsidRPr="007D4464" w14:paraId="1C96B1DC" w14:textId="77777777" w:rsidTr="00793F98">
        <w:trPr>
          <w:trHeight w:val="165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F10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FCD1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93A7" w14:textId="1F7BB55F" w:rsidR="00EF73CA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Cheminis</w:t>
            </w:r>
            <w:r w:rsidR="00EF73CA"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A3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A77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0B3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D4464" w14:paraId="705313C1" w14:textId="77777777" w:rsidTr="00793F98">
        <w:trPr>
          <w:trHeight w:val="165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0C8D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FF1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278C" w14:textId="3CA14FBD" w:rsidR="00EF73CA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Biologinis</w:t>
            </w:r>
            <w:r w:rsidR="00EF73CA"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C23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23B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145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D4464" w14:paraId="4BF50E2E" w14:textId="77777777" w:rsidTr="00793F98">
        <w:trPr>
          <w:trHeight w:val="165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C17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8443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A3D" w14:textId="1727FA79" w:rsidR="00EF73CA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Fiziologinis</w:t>
            </w:r>
            <w:r w:rsidR="00EF73CA"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F38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EA4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E55E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D4464" w14:paraId="255B6976" w14:textId="77777777" w:rsidTr="00793F98">
        <w:trPr>
          <w:trHeight w:val="165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DC0C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69F6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5A6" w14:textId="7C4D8496" w:rsidR="00EF73CA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Mechaninis</w:t>
            </w:r>
            <w:r w:rsidR="00EF73CA"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DEA2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1B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A2F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D4464" w14:paraId="0646CBFE" w14:textId="77777777" w:rsidTr="00793F98">
        <w:trPr>
          <w:trHeight w:val="165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C48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CE3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511" w14:textId="0C0CA736" w:rsidR="00EF73CA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Elektrinis</w:t>
            </w:r>
            <w:r w:rsidR="00EF73CA"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449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67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A59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D4464" w14:paraId="3EAF2BF1" w14:textId="77777777" w:rsidTr="00793F98">
        <w:trPr>
          <w:trHeight w:val="165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72B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AD19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7107" w14:textId="51DB57D6" w:rsidR="00EF73CA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Psichosocialinis </w:t>
            </w:r>
            <w:r w:rsidR="00EF73CA"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BDF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47B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2C7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D4464" w14:paraId="32B03EA7" w14:textId="77777777" w:rsidTr="00793F98">
        <w:trPr>
          <w:trHeight w:val="165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99C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670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EB0" w14:textId="08F5B547" w:rsidR="00EF73CA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Judėjimu ir energija paremtas</w:t>
            </w:r>
            <w:r w:rsidR="00EF73CA"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C44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F3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DC8E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1AC6" w:rsidRPr="007D4464" w14:paraId="28B32D20" w14:textId="77777777" w:rsidTr="00793F98">
        <w:trPr>
          <w:trHeight w:val="160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6B4E" w14:textId="77777777" w:rsidR="00F81AC6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29F" w14:textId="77777777" w:rsidR="00F81AC6" w:rsidRPr="007D4464" w:rsidRDefault="00F81AC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7BF3" w14:textId="77777777" w:rsidR="00F81AC6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Ergonomika, kūno padėtis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D91D" w14:textId="77777777" w:rsidR="00F81AC6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2473" w14:textId="77777777" w:rsidR="00F81AC6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F245F" w14:textId="77777777" w:rsidR="00F81AC6" w:rsidRPr="007D4464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D4464" w14:paraId="22FC2969" w14:textId="77777777" w:rsidTr="00793F98">
        <w:trPr>
          <w:trHeight w:val="165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F58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07AC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0FE7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Kita </w:t>
            </w:r>
            <w:r w:rsidRPr="007D446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lt-LT"/>
              </w:rPr>
              <w:t>(išvardinti)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028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410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4203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D4464" w14:paraId="3B616E34" w14:textId="77777777" w:rsidTr="00793F98"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5D1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E5C" w14:textId="5AADA5F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Darbuotojų saugos ir sveikatos įsipareigojimai </w:t>
            </w:r>
            <w:r w:rsidRPr="007D4464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(taikomi teisiniai reikalavimai)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19F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D4464" w14:paraId="465083C2" w14:textId="77777777" w:rsidTr="00793F9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5.6.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sistemos diegimo periodas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</w:t>
            </w:r>
            <w:proofErr w:type="spellStart"/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sistemos diegimo periodą (nuo ...iki)</w:t>
            </w:r>
          </w:p>
        </w:tc>
      </w:tr>
      <w:tr w:rsidR="00EF73CA" w:rsidRPr="007D4464" w14:paraId="3B4036BF" w14:textId="77777777" w:rsidTr="00793F9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5.7.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konsultantas (-ai) 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kokia įmonė, konsultantas jums įdiegė </w:t>
            </w:r>
            <w:proofErr w:type="spellStart"/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sistemą.</w:t>
            </w:r>
          </w:p>
        </w:tc>
      </w:tr>
      <w:tr w:rsidR="00EF73CA" w:rsidRPr="007D4464" w14:paraId="26A08CAD" w14:textId="77777777" w:rsidTr="00793F98">
        <w:trPr>
          <w:trHeight w:val="147"/>
        </w:trPr>
        <w:tc>
          <w:tcPr>
            <w:tcW w:w="4395" w:type="dxa"/>
            <w:shd w:val="clear" w:color="auto" w:fill="auto"/>
            <w:vAlign w:val="center"/>
          </w:tcPr>
          <w:p w14:paraId="2981102F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6. Pageidaujama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sertifikavimo audito  data</w:t>
            </w:r>
          </w:p>
        </w:tc>
        <w:tc>
          <w:tcPr>
            <w:tcW w:w="6066" w:type="dxa"/>
            <w:gridSpan w:val="5"/>
            <w:vAlign w:val="center"/>
          </w:tcPr>
          <w:p w14:paraId="5756A9E6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32C0B9B1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D446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EF73CA" w:rsidRPr="007D4464" w14:paraId="1AE0EEE8" w14:textId="77777777" w:rsidTr="00793F98">
        <w:tc>
          <w:tcPr>
            <w:tcW w:w="4395" w:type="dxa"/>
            <w:shd w:val="clear" w:color="auto" w:fill="auto"/>
            <w:vAlign w:val="center"/>
          </w:tcPr>
          <w:p w14:paraId="7841865C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7. Atitikties vertinimas pirminis ar pakartotinis</w:t>
            </w:r>
          </w:p>
          <w:p w14:paraId="04CC7C80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066" w:type="dxa"/>
            <w:gridSpan w:val="5"/>
            <w:vAlign w:val="center"/>
          </w:tcPr>
          <w:p w14:paraId="5C24E40D" w14:textId="7D08A151" w:rsidR="000A3D4B" w:rsidRPr="007D4464" w:rsidRDefault="000A3D4B" w:rsidP="00793F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□ pirminis atitikties vertinimas</w:t>
            </w:r>
          </w:p>
          <w:p w14:paraId="6EF07C64" w14:textId="1D99354E" w:rsidR="00EF73CA" w:rsidRPr="007D4464" w:rsidRDefault="000A3D4B" w:rsidP="00793F98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□ pakartotinis atitikties vertinimas</w:t>
            </w:r>
          </w:p>
        </w:tc>
      </w:tr>
      <w:tr w:rsidR="00EF73CA" w:rsidRPr="007D4464" w14:paraId="19A7EACE" w14:textId="77777777" w:rsidTr="00793F98">
        <w:trPr>
          <w:trHeight w:val="562"/>
        </w:trPr>
        <w:tc>
          <w:tcPr>
            <w:tcW w:w="4395" w:type="dxa"/>
            <w:shd w:val="clear" w:color="auto" w:fill="auto"/>
            <w:vAlign w:val="center"/>
          </w:tcPr>
          <w:p w14:paraId="423A0762" w14:textId="1334F599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8.1. Atsakingas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kontaktinis asmuo</w:t>
            </w:r>
            <w:r w:rsidR="008D4475" w:rsidRPr="007D4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C78" w:rsidRPr="00C63EEE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066" w:type="dxa"/>
            <w:gridSpan w:val="5"/>
            <w:vAlign w:val="center"/>
          </w:tcPr>
          <w:p w14:paraId="473A10EB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EF73CA" w:rsidRPr="007D4464" w14:paraId="4C10EB9C" w14:textId="77777777" w:rsidTr="00793F98">
        <w:trPr>
          <w:trHeight w:val="562"/>
        </w:trPr>
        <w:tc>
          <w:tcPr>
            <w:tcW w:w="4395" w:type="dxa"/>
            <w:shd w:val="clear" w:color="auto" w:fill="auto"/>
            <w:vAlign w:val="center"/>
          </w:tcPr>
          <w:p w14:paraId="59E795BC" w14:textId="7456A1BF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="00D14C78" w:rsidRPr="00C63EEE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066" w:type="dxa"/>
            <w:gridSpan w:val="5"/>
            <w:vAlign w:val="center"/>
          </w:tcPr>
          <w:p w14:paraId="24683047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EF73CA" w:rsidRPr="007D4464" w14:paraId="27A1FA4B" w14:textId="77777777" w:rsidTr="00793F98">
        <w:tc>
          <w:tcPr>
            <w:tcW w:w="4395" w:type="dxa"/>
            <w:shd w:val="clear" w:color="auto" w:fill="auto"/>
            <w:vAlign w:val="center"/>
          </w:tcPr>
          <w:p w14:paraId="402B9504" w14:textId="6B5C4C10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8.3. Įmonės vadovo kontaktai </w:t>
            </w:r>
            <w:r w:rsidR="00D14C78" w:rsidRPr="00C63EEE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066" w:type="dxa"/>
            <w:gridSpan w:val="5"/>
            <w:vAlign w:val="center"/>
          </w:tcPr>
          <w:p w14:paraId="63009005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  <w:tr w:rsidR="007D4464" w:rsidRPr="007D4464" w14:paraId="427904B8" w14:textId="77777777" w:rsidTr="00793F98">
        <w:tc>
          <w:tcPr>
            <w:tcW w:w="10461" w:type="dxa"/>
            <w:gridSpan w:val="6"/>
            <w:shd w:val="clear" w:color="auto" w:fill="auto"/>
            <w:vAlign w:val="center"/>
          </w:tcPr>
          <w:p w14:paraId="4D79532F" w14:textId="02D05E26" w:rsidR="007D4464" w:rsidRPr="007D4464" w:rsidRDefault="007D4464" w:rsidP="00793F9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bookmarkStart w:id="1" w:name="_Hlk130544080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9. Kalba </w:t>
            </w:r>
            <w:r w:rsidR="00131069">
              <w:rPr>
                <w:rFonts w:ascii="Times New Roman" w:eastAsia="Times New Roman" w:hAnsi="Times New Roman"/>
                <w:sz w:val="20"/>
                <w:szCs w:val="20"/>
              </w:rPr>
              <w:t>/ logotipas</w:t>
            </w:r>
          </w:p>
        </w:tc>
      </w:tr>
      <w:tr w:rsidR="00EF73CA" w:rsidRPr="007D4464" w:rsidDel="00D875E4" w14:paraId="6C8798E5" w14:textId="77777777" w:rsidTr="00793F9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C6FF" w14:textId="52376588" w:rsidR="00EF73CA" w:rsidRPr="007D4464" w:rsidDel="00D875E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43177B" w:rsidRPr="007D4464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. Kokia kalba </w:t>
            </w:r>
            <w:r w:rsidR="0043177B" w:rsidRPr="007D4464">
              <w:rPr>
                <w:rFonts w:ascii="Times New Roman" w:eastAsia="Times New Roman" w:hAnsi="Times New Roman"/>
                <w:sz w:val="20"/>
                <w:szCs w:val="20"/>
              </w:rPr>
              <w:t>KLIENTAS parengė vadybos sistemos dokumentaciją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AFAE" w14:textId="77EA5A0B" w:rsidR="00EF73CA" w:rsidRPr="007D4464" w:rsidRDefault="0043177B" w:rsidP="0079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□ </w:t>
            </w:r>
            <w:r w:rsidR="00EF73CA" w:rsidRPr="007D4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Lietuvių </w:t>
            </w:r>
            <w:r w:rsidRPr="007D4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</w:t>
            </w:r>
          </w:p>
          <w:p w14:paraId="3ADDDD82" w14:textId="5254D3B3" w:rsidR="0043177B" w:rsidRPr="007D4464" w:rsidDel="00D875E4" w:rsidRDefault="0043177B" w:rsidP="0079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□ Anglų k.</w:t>
            </w:r>
          </w:p>
        </w:tc>
      </w:tr>
      <w:tr w:rsidR="0043177B" w:rsidRPr="007D4464" w:rsidDel="00D875E4" w14:paraId="6C1B4846" w14:textId="77777777" w:rsidTr="00793F9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BFD6" w14:textId="6DC0CE15" w:rsidR="0043177B" w:rsidRPr="007D4464" w:rsidRDefault="0043177B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dokumentacija, skirta KLIENTUI 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896" w14:textId="0E189678" w:rsidR="0043177B" w:rsidRPr="007D4464" w:rsidRDefault="0043177B" w:rsidP="0079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□ Lietuvių k.</w:t>
            </w:r>
          </w:p>
          <w:p w14:paraId="4DD47F0F" w14:textId="70F905E1" w:rsidR="0043177B" w:rsidRPr="007D4464" w:rsidRDefault="0043177B" w:rsidP="0079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□ Anglų k.</w:t>
            </w:r>
          </w:p>
        </w:tc>
      </w:tr>
      <w:tr w:rsidR="0043177B" w:rsidRPr="007D4464" w:rsidDel="00D875E4" w14:paraId="35D7ACB0" w14:textId="77777777" w:rsidTr="00793F9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E35E" w14:textId="7298761E" w:rsidR="0043177B" w:rsidRPr="007D4464" w:rsidRDefault="0043177B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8EA4" w14:textId="08E78668" w:rsidR="0043177B" w:rsidRPr="007D4464" w:rsidRDefault="0043177B" w:rsidP="0079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□ Lietuvių k.</w:t>
            </w:r>
          </w:p>
          <w:p w14:paraId="78F04D70" w14:textId="101D8CCA" w:rsidR="0043177B" w:rsidRPr="007D4464" w:rsidRDefault="0043177B" w:rsidP="0079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□ Anglų k.</w:t>
            </w:r>
          </w:p>
        </w:tc>
      </w:tr>
      <w:tr w:rsidR="00131069" w:rsidRPr="007D4464" w:rsidDel="00D875E4" w14:paraId="75336816" w14:textId="77777777" w:rsidTr="00793F9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34F2" w14:textId="62338D8D" w:rsidR="00131069" w:rsidRDefault="00131069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9.4. Ar pageidaujate, kad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dokumentuose (audito ataskaitoje, sertifikate) būtų naudojamas KLIENTO organizacijos logotipas?</w:t>
            </w:r>
          </w:p>
          <w:p w14:paraId="2A91168D" w14:textId="0A1167E2" w:rsidR="00131069" w:rsidRPr="007D4464" w:rsidRDefault="00793F98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Jei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logotipo naudojimas yra pageidaujamas, KLIENTAS įsipareigoja pateikti aukštos raiškos logotipą (*.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jpg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arba *.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dokumentais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C0EC" w14:textId="2EAFA0A0" w:rsidR="00131069" w:rsidRPr="007D4464" w:rsidRDefault="00131069" w:rsidP="0079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Taip</w:t>
            </w:r>
          </w:p>
          <w:p w14:paraId="1B1AFB9D" w14:textId="0390DC46" w:rsidR="00131069" w:rsidRPr="007D4464" w:rsidRDefault="00131069" w:rsidP="0079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1"/>
    </w:tbl>
    <w:p w14:paraId="29016CC6" w14:textId="77777777" w:rsidR="00EF73CA" w:rsidRPr="007D4464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655"/>
        <w:gridCol w:w="569"/>
        <w:gridCol w:w="285"/>
        <w:gridCol w:w="146"/>
        <w:gridCol w:w="836"/>
        <w:gridCol w:w="7"/>
        <w:gridCol w:w="987"/>
        <w:gridCol w:w="17"/>
        <w:gridCol w:w="4357"/>
      </w:tblGrid>
      <w:tr w:rsidR="00EF73CA" w:rsidRPr="007D4464" w14:paraId="53318F01" w14:textId="77777777" w:rsidTr="00793F98">
        <w:tc>
          <w:tcPr>
            <w:tcW w:w="104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DBD1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Paslaugos teikimo sąlygos, pildo VYKDYTOJAS:</w:t>
            </w:r>
          </w:p>
        </w:tc>
      </w:tr>
      <w:tr w:rsidR="00EF73CA" w:rsidRPr="007D4464" w14:paraId="09A75539" w14:textId="77777777" w:rsidTr="00793F98"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1. Atitikties vertinimo etapo pavadinimas</w:t>
            </w:r>
          </w:p>
        </w:tc>
        <w:tc>
          <w:tcPr>
            <w:tcW w:w="6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549D" w14:textId="77777777" w:rsidR="00EF73CA" w:rsidRPr="007D4464" w:rsidRDefault="00EF73CA" w:rsidP="00793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Kaina, </w:t>
            </w:r>
            <w:r w:rsidRPr="007D44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be PVM </w:t>
            </w:r>
          </w:p>
          <w:p w14:paraId="69840B03" w14:textId="77777777" w:rsidR="00EF73CA" w:rsidRPr="007D4464" w:rsidRDefault="00EF73CA" w:rsidP="00793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7D4464">
              <w:rPr>
                <w:rFonts w:ascii="Times New Roman" w:eastAsia="Times New Roman" w:hAnsi="Times New Roman"/>
                <w:i/>
                <w:sz w:val="18"/>
                <w:szCs w:val="18"/>
              </w:rPr>
              <w:t>pridėtinės vertės mokestis yra apskaičiuojamas ir taikomas pagal Lietuvos Respublikoje galiojančius teisės aktus, jei auditas atliekamas Lietuvoje, arba tos šalies, kurioje atliekama paslauga)</w:t>
            </w:r>
          </w:p>
        </w:tc>
      </w:tr>
      <w:tr w:rsidR="00EF73CA" w:rsidRPr="007D4464" w14:paraId="0FE48078" w14:textId="77777777" w:rsidTr="00793F98">
        <w:trPr>
          <w:trHeight w:val="284"/>
        </w:trPr>
        <w:tc>
          <w:tcPr>
            <w:tcW w:w="6086" w:type="dxa"/>
            <w:gridSpan w:val="9"/>
            <w:shd w:val="clear" w:color="auto" w:fill="auto"/>
            <w:vAlign w:val="center"/>
          </w:tcPr>
          <w:p w14:paraId="737D2B18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201X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Sertifikavimo auditas (rezultatas –audito ataskaita)</w:t>
            </w:r>
          </w:p>
        </w:tc>
        <w:tc>
          <w:tcPr>
            <w:tcW w:w="4357" w:type="dxa"/>
            <w:vAlign w:val="center"/>
          </w:tcPr>
          <w:p w14:paraId="23EB2B2F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D4464" w14:paraId="46DA35D8" w14:textId="77777777" w:rsidTr="00793F98">
        <w:trPr>
          <w:trHeight w:val="284"/>
        </w:trPr>
        <w:tc>
          <w:tcPr>
            <w:tcW w:w="6086" w:type="dxa"/>
            <w:gridSpan w:val="9"/>
            <w:shd w:val="clear" w:color="auto" w:fill="auto"/>
            <w:vAlign w:val="center"/>
          </w:tcPr>
          <w:p w14:paraId="4C213FA1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201x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1-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asis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auditas (rezultatas –audito ataskaita)</w:t>
            </w:r>
          </w:p>
        </w:tc>
        <w:tc>
          <w:tcPr>
            <w:tcW w:w="4357" w:type="dxa"/>
            <w:vAlign w:val="center"/>
          </w:tcPr>
          <w:p w14:paraId="3292DAA2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D4464" w14:paraId="472982FE" w14:textId="77777777" w:rsidTr="00793F98">
        <w:trPr>
          <w:trHeight w:val="284"/>
        </w:trPr>
        <w:tc>
          <w:tcPr>
            <w:tcW w:w="6086" w:type="dxa"/>
            <w:gridSpan w:val="9"/>
            <w:shd w:val="clear" w:color="auto" w:fill="auto"/>
            <w:vAlign w:val="center"/>
          </w:tcPr>
          <w:p w14:paraId="3C5073C3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2-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asis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auditas (rezultatas –audito ataskaita)</w:t>
            </w:r>
          </w:p>
        </w:tc>
        <w:tc>
          <w:tcPr>
            <w:tcW w:w="4357" w:type="dxa"/>
            <w:vAlign w:val="center"/>
          </w:tcPr>
          <w:p w14:paraId="7575E6F0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D4464" w14:paraId="505B59F4" w14:textId="77777777" w:rsidTr="00793F98">
        <w:tc>
          <w:tcPr>
            <w:tcW w:w="6086" w:type="dxa"/>
            <w:gridSpan w:val="9"/>
            <w:shd w:val="clear" w:color="auto" w:fill="auto"/>
            <w:vAlign w:val="center"/>
          </w:tcPr>
          <w:p w14:paraId="1E932337" w14:textId="199AA91E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Sertifikato (-ų) pakeitimas, tikslinimas ar dublikato išdavimas ar išdavimas </w:t>
            </w:r>
            <w:r w:rsidR="00F50FC9"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kalba (atsiradus poreikiui)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0DBABFC3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D4464">
              <w:rPr>
                <w:rFonts w:ascii="Times New Roman" w:hAnsi="Times New Roman"/>
                <w:iCs/>
                <w:sz w:val="20"/>
                <w:szCs w:val="20"/>
              </w:rPr>
              <w:t xml:space="preserve">50,00 </w:t>
            </w:r>
            <w:proofErr w:type="spellStart"/>
            <w:r w:rsidRPr="007D4464">
              <w:rPr>
                <w:rFonts w:ascii="Times New Roman" w:hAnsi="Times New Roman"/>
                <w:iCs/>
                <w:sz w:val="20"/>
                <w:szCs w:val="20"/>
              </w:rPr>
              <w:t>Eur</w:t>
            </w:r>
            <w:proofErr w:type="spellEnd"/>
            <w:r w:rsidRPr="007D4464">
              <w:rPr>
                <w:rFonts w:ascii="Times New Roman" w:hAnsi="Times New Roman"/>
                <w:iCs/>
                <w:sz w:val="20"/>
                <w:szCs w:val="20"/>
              </w:rPr>
              <w:t xml:space="preserve"> (penkiasdešimt eurų);</w:t>
            </w:r>
          </w:p>
        </w:tc>
      </w:tr>
      <w:tr w:rsidR="00EF73CA" w:rsidRPr="007D4464" w:rsidDel="00D875E4" w14:paraId="3E048CFA" w14:textId="77777777" w:rsidTr="00793F98">
        <w:tc>
          <w:tcPr>
            <w:tcW w:w="6086" w:type="dxa"/>
            <w:gridSpan w:val="9"/>
            <w:shd w:val="clear" w:color="auto" w:fill="auto"/>
            <w:vAlign w:val="center"/>
          </w:tcPr>
          <w:p w14:paraId="5B96D5BB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Korekcinių veiksmų vertinimas – dokumentacijos vertinimas (atsiradus poreikiui)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44925CF2" w14:textId="77777777" w:rsidR="00EF73CA" w:rsidRPr="007D4464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D4464">
              <w:rPr>
                <w:rFonts w:ascii="Times New Roman" w:hAnsi="Times New Roman"/>
                <w:iCs/>
                <w:sz w:val="20"/>
                <w:szCs w:val="20"/>
              </w:rPr>
              <w:t xml:space="preserve">350 </w:t>
            </w:r>
            <w:proofErr w:type="spellStart"/>
            <w:r w:rsidRPr="007D4464">
              <w:rPr>
                <w:rFonts w:ascii="Times New Roman" w:hAnsi="Times New Roman"/>
                <w:iCs/>
                <w:sz w:val="20"/>
                <w:szCs w:val="20"/>
              </w:rPr>
              <w:t>Eur</w:t>
            </w:r>
            <w:proofErr w:type="spellEnd"/>
            <w:r w:rsidRPr="007D4464">
              <w:rPr>
                <w:rFonts w:ascii="Times New Roman" w:hAnsi="Times New Roman"/>
                <w:iCs/>
                <w:sz w:val="20"/>
                <w:szCs w:val="20"/>
              </w:rPr>
              <w:t xml:space="preserve"> ( trys šimtai penkiasdešimt eurų);</w:t>
            </w:r>
          </w:p>
        </w:tc>
      </w:tr>
      <w:tr w:rsidR="00EF73CA" w:rsidRPr="007D4464" w:rsidDel="00D875E4" w14:paraId="3BC72D17" w14:textId="77777777" w:rsidTr="00793F98">
        <w:tc>
          <w:tcPr>
            <w:tcW w:w="6086" w:type="dxa"/>
            <w:gridSpan w:val="9"/>
            <w:shd w:val="clear" w:color="auto" w:fill="auto"/>
            <w:vAlign w:val="center"/>
          </w:tcPr>
          <w:p w14:paraId="4FA11D39" w14:textId="77777777" w:rsidR="00EF73CA" w:rsidRPr="007D446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Korekcinių veiksmų vertinimas – papildomas auditas vietoje (atsiradus poreikiui)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72EAFBB4" w14:textId="77777777" w:rsidR="00EF73CA" w:rsidRPr="007D446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D4464">
              <w:rPr>
                <w:rFonts w:ascii="Times New Roman" w:hAnsi="Times New Roman"/>
                <w:iCs/>
                <w:sz w:val="20"/>
                <w:szCs w:val="20"/>
              </w:rPr>
              <w:t xml:space="preserve">550 </w:t>
            </w:r>
            <w:proofErr w:type="spellStart"/>
            <w:r w:rsidRPr="007D4464">
              <w:rPr>
                <w:rFonts w:ascii="Times New Roman" w:hAnsi="Times New Roman"/>
                <w:iCs/>
                <w:sz w:val="20"/>
                <w:szCs w:val="20"/>
              </w:rPr>
              <w:t>Eur</w:t>
            </w:r>
            <w:proofErr w:type="spellEnd"/>
            <w:r w:rsidRPr="007D4464">
              <w:rPr>
                <w:rFonts w:ascii="Times New Roman" w:hAnsi="Times New Roman"/>
                <w:iCs/>
                <w:sz w:val="20"/>
                <w:szCs w:val="20"/>
              </w:rPr>
              <w:t xml:space="preserve"> ( penki šimtai penkiasdešimt eurų)</w:t>
            </w:r>
          </w:p>
        </w:tc>
      </w:tr>
      <w:tr w:rsidR="00EF73CA" w:rsidRPr="007D4464" w:rsidDel="00D875E4" w14:paraId="6238FCA0" w14:textId="77777777" w:rsidTr="00793F98">
        <w:tc>
          <w:tcPr>
            <w:tcW w:w="6086" w:type="dxa"/>
            <w:gridSpan w:val="9"/>
            <w:shd w:val="clear" w:color="auto" w:fill="auto"/>
            <w:vAlign w:val="center"/>
          </w:tcPr>
          <w:p w14:paraId="63199934" w14:textId="5F1BB63D" w:rsidR="00EF73CA" w:rsidRPr="007D4464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, neplaninis ir pan. (atsiradus poreikiui)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68175587" w14:textId="77777777" w:rsidR="00EF73CA" w:rsidRPr="007D4464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D4464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  <w:tr w:rsidR="00EF73CA" w:rsidRPr="007D4464" w14:paraId="02FFE207" w14:textId="77777777" w:rsidTr="00793F98"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6522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2. Akredituota sritis (žymėti: „X“)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AF7B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Taip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CB44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Ne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B16A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Dalinai: </w:t>
            </w:r>
          </w:p>
          <w:p w14:paraId="163914D0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taip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 xml:space="preserve">□ (____________) </w:t>
            </w:r>
          </w:p>
          <w:p w14:paraId="26E03938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ne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□ (_____________)</w:t>
            </w:r>
          </w:p>
        </w:tc>
      </w:tr>
      <w:tr w:rsidR="00EF73CA" w:rsidRPr="007D4464" w14:paraId="5D6876D1" w14:textId="77777777" w:rsidTr="00793F98">
        <w:tc>
          <w:tcPr>
            <w:tcW w:w="10443" w:type="dxa"/>
            <w:gridSpan w:val="10"/>
            <w:shd w:val="clear" w:color="auto" w:fill="auto"/>
            <w:vAlign w:val="center"/>
          </w:tcPr>
          <w:p w14:paraId="2D8EE15D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3. Atlikimo terminai:</w:t>
            </w:r>
          </w:p>
        </w:tc>
      </w:tr>
      <w:tr w:rsidR="00EF73CA" w:rsidRPr="007D4464" w14:paraId="4ECFBE60" w14:textId="77777777" w:rsidTr="00793F98">
        <w:tc>
          <w:tcPr>
            <w:tcW w:w="6069" w:type="dxa"/>
            <w:gridSpan w:val="8"/>
            <w:shd w:val="clear" w:color="auto" w:fill="auto"/>
            <w:vAlign w:val="center"/>
          </w:tcPr>
          <w:p w14:paraId="0BA30C17" w14:textId="7BD3B338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3.1. KLIENTAS atsiunčia dokumentuotą informaciją (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vadovą, procedūras, struktūrinę valdymo schemą, procesų seką ir sąveiką ir pan.) el. paštu: </w:t>
            </w:r>
            <w:hyperlink r:id="rId8" w:history="1">
              <w:proofErr w:type="spellStart"/>
              <w:r w:rsidR="003B5BE0" w:rsidRPr="007D4464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  <w:proofErr w:type="spellEnd"/>
            </w:hyperlink>
            <w:r w:rsidRPr="007D4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74" w:type="dxa"/>
            <w:gridSpan w:val="2"/>
            <w:shd w:val="clear" w:color="auto" w:fill="auto"/>
            <w:vAlign w:val="center"/>
          </w:tcPr>
          <w:p w14:paraId="091391DF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D4464" w14:paraId="0A120990" w14:textId="77777777" w:rsidTr="00793F98">
        <w:tc>
          <w:tcPr>
            <w:tcW w:w="6069" w:type="dxa"/>
            <w:gridSpan w:val="8"/>
            <w:shd w:val="clear" w:color="auto" w:fill="auto"/>
            <w:vAlign w:val="center"/>
          </w:tcPr>
          <w:p w14:paraId="12C742B8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3.2. </w:t>
            </w:r>
            <w:proofErr w:type="spellStart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 Sertifikavimo audito darbų atlikimo terminas iki</w:t>
            </w:r>
          </w:p>
        </w:tc>
        <w:tc>
          <w:tcPr>
            <w:tcW w:w="4374" w:type="dxa"/>
            <w:gridSpan w:val="2"/>
            <w:shd w:val="clear" w:color="auto" w:fill="auto"/>
            <w:vAlign w:val="center"/>
          </w:tcPr>
          <w:p w14:paraId="01573828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D4464" w:rsidDel="00D875E4" w14:paraId="7B397299" w14:textId="77777777" w:rsidTr="00793F98">
        <w:tc>
          <w:tcPr>
            <w:tcW w:w="10443" w:type="dxa"/>
            <w:gridSpan w:val="10"/>
            <w:shd w:val="clear" w:color="auto" w:fill="auto"/>
            <w:vAlign w:val="center"/>
          </w:tcPr>
          <w:p w14:paraId="7105812C" w14:textId="77777777" w:rsidR="00EF73CA" w:rsidRPr="007D4464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3.3. Sprendimo priėmimas dėl sertifikato ir /arba sertifikato išdavimas </w:t>
            </w:r>
            <w:r w:rsidRPr="007D446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  <w:t xml:space="preserve">vykdomas tik po </w:t>
            </w:r>
            <w:proofErr w:type="spellStart"/>
            <w:r w:rsidRPr="007D446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  <w:t>VS</w:t>
            </w:r>
            <w:proofErr w:type="spellEnd"/>
            <w:r w:rsidRPr="007D446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  <w:t xml:space="preserve"> sertifikavimo / priežiūros audito atlikimo ir KLIENTO atsiskaitymo už šį etapą</w:t>
            </w:r>
          </w:p>
        </w:tc>
      </w:tr>
      <w:tr w:rsidR="00EF73CA" w:rsidRPr="007D4464" w:rsidDel="00D875E4" w14:paraId="03CD0A38" w14:textId="77777777" w:rsidTr="00793F98">
        <w:tc>
          <w:tcPr>
            <w:tcW w:w="10443" w:type="dxa"/>
            <w:gridSpan w:val="10"/>
            <w:shd w:val="clear" w:color="auto" w:fill="auto"/>
            <w:vAlign w:val="center"/>
          </w:tcPr>
          <w:p w14:paraId="65EE58AE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3.4. Priežiūros auditai atliekami ne rečiau kaip po 12 mėnesių po atlikto audito paskutinės dienos.</w:t>
            </w:r>
          </w:p>
        </w:tc>
      </w:tr>
      <w:tr w:rsidR="00EF73CA" w:rsidRPr="007D4464" w:rsidDel="00D875E4" w14:paraId="64EF26D9" w14:textId="77777777" w:rsidTr="00793F98">
        <w:tc>
          <w:tcPr>
            <w:tcW w:w="10443" w:type="dxa"/>
            <w:gridSpan w:val="10"/>
            <w:shd w:val="clear" w:color="auto" w:fill="auto"/>
            <w:vAlign w:val="center"/>
          </w:tcPr>
          <w:p w14:paraId="6C0DB53F" w14:textId="77777777" w:rsidR="00EF73CA" w:rsidRPr="007D4464" w:rsidRDefault="00EF73CA" w:rsidP="00793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4 Apmokėjimo terminai (</w:t>
            </w:r>
            <w:r w:rsidRPr="007D4464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</w:rPr>
              <w:t>priskirti vieną iš trijų mokėjimo sąlygų</w:t>
            </w: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</w:tc>
      </w:tr>
      <w:tr w:rsidR="00EF73CA" w:rsidRPr="007D4464" w14:paraId="6412483A" w14:textId="77777777" w:rsidTr="00793F98">
        <w:tc>
          <w:tcPr>
            <w:tcW w:w="104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4180" w14:textId="77777777" w:rsidR="00EF73CA" w:rsidRPr="007D4464" w:rsidRDefault="00EF73CA" w:rsidP="00793F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Šalys susitaria, kad visa kaina už sertifikavimo paslaugos etapus bus sumokama </w:t>
            </w:r>
            <w:r w:rsidRPr="007D4464">
              <w:rPr>
                <w:rFonts w:ascii="Times New Roman" w:hAnsi="Times New Roman"/>
                <w:sz w:val="20"/>
                <w:szCs w:val="20"/>
                <w:highlight w:val="yellow"/>
              </w:rPr>
              <w:t>100 proc. pagal išankstinę sąskaitą-faktūrą.</w:t>
            </w:r>
          </w:p>
          <w:p w14:paraId="6287B034" w14:textId="77777777" w:rsidR="00EF73CA" w:rsidRPr="007D4464" w:rsidRDefault="00EF73CA" w:rsidP="00793F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A7F9987" w14:textId="77777777" w:rsidR="00EF73CA" w:rsidRPr="007D4464" w:rsidRDefault="00EF73CA" w:rsidP="00793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Šalys susitaria, kad kaina už paslaugas bus sumokama tokia tvarka: pirmasis mokėjimas, sudarantis 50% (penkiasdešimt procentų) nuo Sutarties priede Nr. 1 nurodytos sertifikavimo paslaugos etapo sumos, sumokamas </w:t>
            </w:r>
            <w:r w:rsidRPr="007D446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pagal išankstinę sąskaitą-faktūrą, </w:t>
            </w:r>
            <w:r w:rsidRPr="007D446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o likusi 50% (penkiasdešimt procentų) dalis sumokama per 7 (septynias) kalendorines dienas nuo darbų priėmimo-perdavimo akto pasirašymo dienos.</w:t>
            </w:r>
          </w:p>
          <w:p w14:paraId="5C319354" w14:textId="77777777" w:rsidR="00EF73CA" w:rsidRPr="007D4464" w:rsidRDefault="00EF73CA" w:rsidP="00793F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74EDDBB3" w14:textId="77777777" w:rsidR="00EF73CA" w:rsidRPr="007D4464" w:rsidRDefault="00EF73CA" w:rsidP="00793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Šalys susitaria, kad visa kaina už paslaugas bus sumokama </w:t>
            </w:r>
            <w:r w:rsidRPr="007D4464">
              <w:rPr>
                <w:rFonts w:ascii="Times New Roman" w:hAnsi="Times New Roman"/>
                <w:sz w:val="20"/>
                <w:szCs w:val="20"/>
                <w:highlight w:val="yellow"/>
              </w:rPr>
              <w:t>per 7 kalendorines dienas nuo darbų priėmimo-perdavimo akto pasirašymo dienos.</w:t>
            </w:r>
          </w:p>
        </w:tc>
      </w:tr>
      <w:tr w:rsidR="00EF73CA" w:rsidRPr="007D4464" w14:paraId="1F0468F7" w14:textId="77777777" w:rsidTr="0079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vMerge w:val="restart"/>
            <w:shd w:val="clear" w:color="auto" w:fill="auto"/>
            <w:vAlign w:val="center"/>
          </w:tcPr>
          <w:p w14:paraId="2C69CFFC" w14:textId="77777777" w:rsidR="00EF73CA" w:rsidRPr="007D4464" w:rsidRDefault="00EF73CA" w:rsidP="00793F9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55" w:type="dxa"/>
            <w:gridSpan w:val="4"/>
            <w:vMerge w:val="restart"/>
            <w:shd w:val="clear" w:color="auto" w:fill="auto"/>
            <w:vAlign w:val="center"/>
          </w:tcPr>
          <w:p w14:paraId="725CB423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D4464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78864" w14:textId="77777777" w:rsidR="00EF73CA" w:rsidRPr="007D4464" w:rsidRDefault="00EF73CA" w:rsidP="00793F9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D4464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50E7" w14:textId="77777777" w:rsidR="00EF73CA" w:rsidRPr="007D4464" w:rsidRDefault="00EF73CA" w:rsidP="00793F9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D44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EF73CA" w:rsidRPr="007D4464" w14:paraId="33EEB10F" w14:textId="77777777" w:rsidTr="0079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vMerge/>
            <w:shd w:val="clear" w:color="auto" w:fill="auto"/>
          </w:tcPr>
          <w:p w14:paraId="073B844E" w14:textId="77777777" w:rsidR="00EF73CA" w:rsidRPr="007D4464" w:rsidRDefault="00EF73CA" w:rsidP="00793F9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4"/>
            <w:vMerge/>
            <w:shd w:val="clear" w:color="auto" w:fill="auto"/>
            <w:vAlign w:val="center"/>
          </w:tcPr>
          <w:p w14:paraId="114F5D22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AF0E" w14:textId="77777777" w:rsidR="00EF73CA" w:rsidRPr="007D4464" w:rsidRDefault="00EF73CA" w:rsidP="00793F9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D4464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C6D6D" w14:textId="77777777" w:rsidR="00EF73CA" w:rsidRPr="007D4464" w:rsidRDefault="00B26805" w:rsidP="00793F9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9" w:history="1">
              <w:proofErr w:type="spellStart"/>
              <w:r w:rsidR="00EF73CA" w:rsidRPr="007D4464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  <w:proofErr w:type="spellEnd"/>
            </w:hyperlink>
            <w:r w:rsidR="00EF73CA" w:rsidRPr="007D44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EF73CA" w:rsidRPr="007D4464" w14:paraId="3C1C39E2" w14:textId="77777777" w:rsidTr="0079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0B6AB5" w14:textId="77777777" w:rsidR="00EF73CA" w:rsidRPr="007D4464" w:rsidRDefault="00EF73CA" w:rsidP="00793F9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8EED" w14:textId="77777777" w:rsidR="00EF73CA" w:rsidRPr="007D4464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E686" w14:textId="77777777" w:rsidR="00EF73CA" w:rsidRPr="007D4464" w:rsidRDefault="00EF73CA" w:rsidP="00793F9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D4464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48702" w14:textId="77777777" w:rsidR="00EF73CA" w:rsidRPr="007D4464" w:rsidRDefault="00EF73CA" w:rsidP="00793F9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  <w:tr w:rsidR="00EF73CA" w:rsidRPr="007D4464" w14:paraId="1E0D41F1" w14:textId="77777777" w:rsidTr="0079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5" w:type="dxa"/>
            <w:gridSpan w:val="6"/>
            <w:shd w:val="clear" w:color="auto" w:fill="auto"/>
            <w:vAlign w:val="center"/>
          </w:tcPr>
          <w:p w14:paraId="21E56AFF" w14:textId="77777777" w:rsidR="00EF73CA" w:rsidRPr="007D4464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6. VYKDYTOJO atsakingas kontaktinis asmuo</w:t>
            </w:r>
          </w:p>
        </w:tc>
        <w:tc>
          <w:tcPr>
            <w:tcW w:w="5368" w:type="dxa"/>
            <w:gridSpan w:val="4"/>
            <w:shd w:val="clear" w:color="auto" w:fill="auto"/>
            <w:vAlign w:val="center"/>
          </w:tcPr>
          <w:p w14:paraId="79466E95" w14:textId="2946983D" w:rsidR="00EF73CA" w:rsidRPr="007D4464" w:rsidRDefault="00EF73CA" w:rsidP="00793F9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 xml:space="preserve">VSSP padalinio </w:t>
            </w:r>
            <w:r w:rsidR="00F50FC9" w:rsidRPr="007D4464">
              <w:rPr>
                <w:rFonts w:ascii="Times New Roman" w:hAnsi="Times New Roman"/>
                <w:sz w:val="20"/>
                <w:szCs w:val="20"/>
              </w:rPr>
              <w:t xml:space="preserve">pardavimų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 xml:space="preserve">vadovė </w:t>
            </w:r>
            <w:r w:rsidR="00F50FC9" w:rsidRPr="007D4464">
              <w:rPr>
                <w:rFonts w:ascii="Times New Roman" w:hAnsi="Times New Roman"/>
                <w:sz w:val="20"/>
                <w:szCs w:val="20"/>
              </w:rPr>
              <w:t xml:space="preserve">Irma </w:t>
            </w:r>
            <w:proofErr w:type="spellStart"/>
            <w:r w:rsidR="00F50FC9" w:rsidRPr="007D4464">
              <w:rPr>
                <w:rFonts w:ascii="Times New Roman" w:hAnsi="Times New Roman"/>
                <w:sz w:val="20"/>
                <w:szCs w:val="20"/>
              </w:rPr>
              <w:t>Kulpavičienė</w:t>
            </w:r>
            <w:proofErr w:type="spellEnd"/>
            <w:r w:rsidRPr="007D4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" w:history="1">
              <w:proofErr w:type="spellStart"/>
              <w:r w:rsidR="00F50FC9" w:rsidRPr="007D446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iso@sertika.lt</w:t>
              </w:r>
              <w:proofErr w:type="spellEnd"/>
            </w:hyperlink>
            <w:r w:rsidRPr="007D4464">
              <w:rPr>
                <w:rFonts w:ascii="Times New Roman" w:hAnsi="Times New Roman"/>
                <w:sz w:val="20"/>
                <w:szCs w:val="20"/>
              </w:rPr>
              <w:t xml:space="preserve"> +370 </w:t>
            </w:r>
            <w:r w:rsidR="00F50FC9" w:rsidRPr="007D4464">
              <w:rPr>
                <w:rFonts w:ascii="Times New Roman" w:hAnsi="Times New Roman"/>
                <w:sz w:val="20"/>
                <w:szCs w:val="20"/>
              </w:rPr>
              <w:t>60005550</w:t>
            </w:r>
          </w:p>
        </w:tc>
      </w:tr>
      <w:tr w:rsidR="003B5BE0" w:rsidRPr="007D4464" w14:paraId="3DA5BAA5" w14:textId="77777777" w:rsidTr="0079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2" w:type="dxa"/>
            <w:gridSpan w:val="7"/>
            <w:shd w:val="clear" w:color="auto" w:fill="auto"/>
          </w:tcPr>
          <w:p w14:paraId="57DD5E91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281C8AD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27FC732F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1ADB9FDA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proofErr w:type="spellStart"/>
            <w:r w:rsidRPr="007D4464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  <w:proofErr w:type="spellEnd"/>
          </w:p>
          <w:p w14:paraId="76903680" w14:textId="7A9B5BCF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</w:t>
            </w:r>
            <w:r w:rsidR="00793F98">
              <w:rPr>
                <w:rFonts w:ascii="Times New Roman" w:eastAsia="Times New Roman" w:hAnsi="Times New Roman"/>
                <w:sz w:val="18"/>
                <w:szCs w:val="18"/>
              </w:rPr>
              <w:t>, Lietuva</w:t>
            </w:r>
          </w:p>
          <w:p w14:paraId="353917EC" w14:textId="77777777" w:rsidR="00793F98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1587B135" w14:textId="6D7B7B61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 xml:space="preserve">Sąskaitos Nr. </w:t>
            </w:r>
            <w:proofErr w:type="spellStart"/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LT147300010070414335</w:t>
            </w:r>
            <w:proofErr w:type="spellEnd"/>
          </w:p>
          <w:p w14:paraId="11A5F687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 xml:space="preserve">Bankas: „Swedbank", AB, Konstitucijos </w:t>
            </w:r>
            <w:proofErr w:type="spellStart"/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20A</w:t>
            </w:r>
            <w:proofErr w:type="spellEnd"/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, Vilnius</w:t>
            </w:r>
          </w:p>
          <w:p w14:paraId="26EF5C55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SWIFT</w:t>
            </w:r>
            <w:proofErr w:type="spellEnd"/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HABALT22</w:t>
            </w:r>
            <w:proofErr w:type="spellEnd"/>
          </w:p>
          <w:p w14:paraId="47B5E0B3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Telefonas +37061689931</w:t>
            </w:r>
          </w:p>
          <w:p w14:paraId="277A193B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1" w:history="1">
              <w:proofErr w:type="spellStart"/>
              <w:r w:rsidRPr="007D4464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sertika@sertika.lt</w:t>
              </w:r>
              <w:proofErr w:type="spellEnd"/>
              <w:r w:rsidRPr="007D4464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//</w:t>
              </w:r>
            </w:hyperlink>
          </w:p>
          <w:p w14:paraId="1226BCFC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32CCD23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8C69D65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________________________</w:t>
            </w:r>
            <w:proofErr w:type="spellStart"/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A.V</w:t>
            </w:r>
            <w:proofErr w:type="spellEnd"/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  <w:p w14:paraId="1690F1E7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 xml:space="preserve">(parašas, antspaudas) </w:t>
            </w:r>
          </w:p>
        </w:tc>
        <w:tc>
          <w:tcPr>
            <w:tcW w:w="5361" w:type="dxa"/>
            <w:gridSpan w:val="3"/>
            <w:shd w:val="clear" w:color="auto" w:fill="auto"/>
          </w:tcPr>
          <w:p w14:paraId="519CE5F6" w14:textId="77777777" w:rsidR="003B5BE0" w:rsidRPr="007D4464" w:rsidRDefault="003B5BE0" w:rsidP="00793F98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KLIENTAS:</w:t>
            </w:r>
          </w:p>
          <w:p w14:paraId="0B2EED4E" w14:textId="77777777" w:rsidR="003B5BE0" w:rsidRPr="007D4464" w:rsidRDefault="003B5BE0" w:rsidP="00793F98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4464">
              <w:rPr>
                <w:rFonts w:ascii="Times New Roman" w:hAnsi="Times New Roman"/>
                <w:sz w:val="18"/>
                <w:szCs w:val="18"/>
              </w:rPr>
              <w:t>XXXXXXXXXXXXXXX</w:t>
            </w:r>
            <w:proofErr w:type="spellEnd"/>
          </w:p>
          <w:p w14:paraId="22528222" w14:textId="77777777" w:rsidR="003B5BE0" w:rsidRPr="007D4464" w:rsidRDefault="003B5BE0" w:rsidP="00793F98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5257200D" w14:textId="77777777" w:rsidR="003B5BE0" w:rsidRPr="007D4464" w:rsidRDefault="003B5BE0" w:rsidP="00793F98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73757A6C" w14:textId="77777777" w:rsidR="003B5BE0" w:rsidRPr="007D4464" w:rsidRDefault="003B5BE0" w:rsidP="00793F98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7CE66A0E" w14:textId="77777777" w:rsidR="003B5BE0" w:rsidRPr="007D4464" w:rsidRDefault="003B5BE0" w:rsidP="00793F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2E7F9FC9" w14:textId="77777777" w:rsidR="003B5BE0" w:rsidRPr="007D4464" w:rsidRDefault="003B5BE0" w:rsidP="00793F98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7121AFDE" w14:textId="77777777" w:rsidR="003B5BE0" w:rsidRPr="007D4464" w:rsidRDefault="003B5BE0" w:rsidP="00793F98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3464CD49" w14:textId="77777777" w:rsidR="003B5BE0" w:rsidRPr="007D4464" w:rsidRDefault="003B5BE0" w:rsidP="00793F98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1A244A41" w14:textId="77777777" w:rsidR="003B5BE0" w:rsidRPr="007D4464" w:rsidRDefault="003B5BE0" w:rsidP="00793F98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464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7D416631" w14:textId="77777777" w:rsidR="003B5BE0" w:rsidRPr="007D4464" w:rsidRDefault="003B5BE0" w:rsidP="00793F98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1C33F21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2A5996A1" w14:textId="77777777" w:rsidR="003B5BE0" w:rsidRPr="007D4464" w:rsidRDefault="003B5BE0" w:rsidP="00793F98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________________________</w:t>
            </w:r>
            <w:proofErr w:type="spellStart"/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A.V</w:t>
            </w:r>
            <w:proofErr w:type="spellEnd"/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  <w:p w14:paraId="49F45676" w14:textId="77777777" w:rsidR="003B5BE0" w:rsidRPr="007D4464" w:rsidRDefault="003B5BE0" w:rsidP="00793F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4464">
              <w:rPr>
                <w:rFonts w:ascii="Times New Roman" w:eastAsia="Times New Roman" w:hAnsi="Times New Roman"/>
                <w:sz w:val="18"/>
                <w:szCs w:val="18"/>
              </w:rPr>
              <w:t>(parašas, antspaudas)</w:t>
            </w:r>
          </w:p>
        </w:tc>
      </w:tr>
    </w:tbl>
    <w:p w14:paraId="38AFF0F9" w14:textId="77777777" w:rsidR="002C5670" w:rsidRPr="007D4464" w:rsidRDefault="002C5670" w:rsidP="00793F98"/>
    <w:sectPr w:rsidR="002C5670" w:rsidRPr="007D4464" w:rsidSect="007244E4">
      <w:headerReference w:type="default" r:id="rId12"/>
      <w:footerReference w:type="default" r:id="rId13"/>
      <w:pgSz w:w="11906" w:h="16838"/>
      <w:pgMar w:top="1418" w:right="849" w:bottom="993" w:left="1134" w:header="284" w:footer="59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1D34" w14:textId="269702B6" w:rsidR="002803D0" w:rsidRPr="002803D0" w:rsidRDefault="002803D0" w:rsidP="002803D0">
    <w:pPr>
      <w:pStyle w:val="Header"/>
      <w:tabs>
        <w:tab w:val="left" w:pos="9263"/>
      </w:tabs>
      <w:spacing w:after="0" w:line="240" w:lineRule="auto"/>
      <w:jc w:val="right"/>
      <w:rPr>
        <w:rFonts w:ascii="Times New Roman" w:hAnsi="Times New Roman"/>
        <w:color w:val="808080"/>
        <w:sz w:val="14"/>
        <w:szCs w:val="14"/>
      </w:rPr>
    </w:pPr>
    <w:proofErr w:type="spellStart"/>
    <w:r>
      <w:rPr>
        <w:rFonts w:ascii="Times New Roman" w:hAnsi="Times New Roman"/>
        <w:color w:val="808080"/>
        <w:sz w:val="14"/>
        <w:szCs w:val="14"/>
      </w:rPr>
      <w:t>V</w:t>
    </w:r>
    <w:r w:rsidRPr="002803D0">
      <w:rPr>
        <w:rFonts w:ascii="Times New Roman" w:hAnsi="Times New Roman"/>
        <w:color w:val="808080"/>
        <w:sz w:val="14"/>
        <w:szCs w:val="14"/>
      </w:rPr>
      <w:t>01_</w:t>
    </w:r>
    <w:r w:rsidR="003B5BE0">
      <w:rPr>
        <w:rFonts w:ascii="Times New Roman" w:hAnsi="Times New Roman"/>
        <w:color w:val="808080"/>
        <w:sz w:val="14"/>
        <w:szCs w:val="14"/>
      </w:rPr>
      <w:t>2023</w:t>
    </w:r>
    <w:proofErr w:type="spellEnd"/>
    <w:r w:rsidR="003B5BE0">
      <w:rPr>
        <w:rFonts w:ascii="Times New Roman" w:hAnsi="Times New Roman"/>
        <w:color w:val="808080"/>
        <w:sz w:val="14"/>
        <w:szCs w:val="14"/>
      </w:rPr>
      <w:t>-</w:t>
    </w:r>
    <w:r w:rsidR="00F50FC9">
      <w:rPr>
        <w:rFonts w:ascii="Times New Roman" w:hAnsi="Times New Roman"/>
        <w:color w:val="808080"/>
        <w:sz w:val="14"/>
        <w:szCs w:val="14"/>
      </w:rPr>
      <w:t>03-23</w:t>
    </w:r>
    <w:r>
      <w:rPr>
        <w:rFonts w:ascii="Times New Roman" w:hAnsi="Times New Roman"/>
        <w:color w:val="808080"/>
        <w:sz w:val="14"/>
        <w:szCs w:val="14"/>
      </w:rPr>
      <w:t xml:space="preserve">, </w:t>
    </w:r>
    <w:r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Pr="002803D0">
      <w:rPr>
        <w:rFonts w:ascii="Times New Roman" w:hAnsi="Times New Roman"/>
        <w:color w:val="808080"/>
        <w:sz w:val="14"/>
        <w:szCs w:val="14"/>
      </w:rPr>
      <w:t>1</w:t>
    </w:r>
    <w:r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Pr="002803D0">
      <w:rPr>
        <w:rFonts w:ascii="Times New Roman" w:hAnsi="Times New Roman"/>
        <w:color w:val="808080"/>
        <w:sz w:val="14"/>
        <w:szCs w:val="14"/>
      </w:rPr>
      <w:t>15</w:t>
    </w:r>
    <w:r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FootnoteText"/>
        <w:rPr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 xml:space="preserve">vz. valytojai, vairuotojai, pakuotojai ir </w:t>
      </w:r>
      <w:proofErr w:type="spellStart"/>
      <w:r w:rsidRPr="007D4464">
        <w:rPr>
          <w:rFonts w:ascii="Times New Roman" w:eastAsia="Times New Roman" w:hAnsi="Times New Roman"/>
          <w:iCs/>
          <w:sz w:val="16"/>
          <w:szCs w:val="16"/>
        </w:rPr>
        <w:t>t.t</w:t>
      </w:r>
      <w:proofErr w:type="spellEnd"/>
      <w:r w:rsidRPr="007D4464">
        <w:rPr>
          <w:rFonts w:ascii="Times New Roman" w:eastAsia="Times New Roman" w:hAnsi="Times New Roman"/>
          <w:iCs/>
          <w:sz w:val="16"/>
          <w:szCs w:val="16"/>
        </w:rPr>
        <w:t>.</w:t>
      </w:r>
    </w:p>
  </w:footnote>
  <w:footnote w:id="2">
    <w:p w14:paraId="1F7783DB" w14:textId="34BD2245" w:rsidR="007D4464" w:rsidRPr="007D4464" w:rsidRDefault="007D4464">
      <w:pPr>
        <w:pStyle w:val="FootnoteText"/>
        <w:rPr>
          <w:rFonts w:ascii="Times New Roman" w:hAnsi="Times New Roman"/>
          <w:sz w:val="16"/>
          <w:szCs w:val="16"/>
        </w:rPr>
      </w:pPr>
      <w:r w:rsidRPr="007D446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 xml:space="preserve"> informacija, apie aplinką, kuriose yra vykdoma veikla, pvz. statybos objektas, oro uostas ir pan.</w:t>
      </w:r>
    </w:p>
  </w:footnote>
  <w:footnote w:id="3">
    <w:p w14:paraId="7363CB0B" w14:textId="2D4BCF02" w:rsidR="007D4464" w:rsidRPr="007D4464" w:rsidRDefault="007D4464">
      <w:pPr>
        <w:pStyle w:val="FootnoteText"/>
        <w:rPr>
          <w:rFonts w:ascii="Times New Roman" w:hAnsi="Times New Roman"/>
          <w:sz w:val="16"/>
          <w:szCs w:val="16"/>
        </w:rPr>
      </w:pPr>
      <w:r w:rsidRPr="007D446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sz w:val="16"/>
          <w:szCs w:val="16"/>
        </w:rPr>
        <w:t xml:space="preserve"> T</w:t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>ame tarpe gali būti žaliavos, cheminės medžiagos, pusgaminiai, gaminiai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3524" w14:textId="77777777" w:rsidR="002803D0" w:rsidRPr="002803D0" w:rsidRDefault="002803D0" w:rsidP="002803D0">
    <w:pPr>
      <w:pStyle w:val="Header"/>
      <w:tabs>
        <w:tab w:val="left" w:pos="9263"/>
      </w:tabs>
      <w:spacing w:after="0"/>
      <w:rPr>
        <w:b/>
        <w:color w:val="000000" w:themeColor="text1"/>
      </w:rPr>
    </w:pPr>
    <w:r w:rsidRPr="00B66D02">
      <w:rPr>
        <w:b/>
        <w:noProof/>
        <w:sz w:val="20"/>
        <w:szCs w:val="20"/>
        <w:lang w:eastAsia="lt-LT"/>
      </w:rPr>
      <w:drawing>
        <wp:inline distT="0" distB="0" distL="0" distR="0" wp14:anchorId="105DBB93" wp14:editId="76F1A9A6">
          <wp:extent cx="1207770" cy="402590"/>
          <wp:effectExtent l="0" t="0" r="0" b="0"/>
          <wp:docPr id="10" name="Picture 1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7365D"/>
      </w:rPr>
      <w:tab/>
    </w:r>
    <w:r w:rsidRPr="002803D0">
      <w:rPr>
        <w:rFonts w:ascii="Times New Roman" w:hAnsi="Times New Roman"/>
        <w:b/>
        <w:color w:val="000000" w:themeColor="text1"/>
      </w:rPr>
      <w:t xml:space="preserve">Paraiška, </w:t>
    </w:r>
    <w:proofErr w:type="spellStart"/>
    <w:r w:rsidRPr="002803D0">
      <w:rPr>
        <w:rFonts w:ascii="Times New Roman" w:hAnsi="Times New Roman"/>
        <w:b/>
        <w:color w:val="000000" w:themeColor="text1"/>
      </w:rPr>
      <w:t>V01</w:t>
    </w:r>
    <w:proofErr w:type="spellEnd"/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517FD"/>
    <w:rsid w:val="00252ADB"/>
    <w:rsid w:val="00263197"/>
    <w:rsid w:val="00267601"/>
    <w:rsid w:val="00275FB7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B5BE0"/>
    <w:rsid w:val="003C4B73"/>
    <w:rsid w:val="003E1BF8"/>
    <w:rsid w:val="003E3844"/>
    <w:rsid w:val="00403618"/>
    <w:rsid w:val="00404A07"/>
    <w:rsid w:val="004142A9"/>
    <w:rsid w:val="0043177B"/>
    <w:rsid w:val="00434865"/>
    <w:rsid w:val="004409D4"/>
    <w:rsid w:val="004455FF"/>
    <w:rsid w:val="00445F55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F1692"/>
    <w:rsid w:val="004F272B"/>
    <w:rsid w:val="004F4F78"/>
    <w:rsid w:val="0050333D"/>
    <w:rsid w:val="00516C90"/>
    <w:rsid w:val="005200DC"/>
    <w:rsid w:val="00520AD3"/>
    <w:rsid w:val="0052752D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7189"/>
    <w:rsid w:val="005E48EB"/>
    <w:rsid w:val="005E4EE3"/>
    <w:rsid w:val="005E7CF9"/>
    <w:rsid w:val="00603057"/>
    <w:rsid w:val="00610F84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6FA8"/>
    <w:rsid w:val="007845C8"/>
    <w:rsid w:val="00793F98"/>
    <w:rsid w:val="00794226"/>
    <w:rsid w:val="007A6C07"/>
    <w:rsid w:val="007A72A8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30446"/>
    <w:rsid w:val="00933E07"/>
    <w:rsid w:val="0095095A"/>
    <w:rsid w:val="00951F1B"/>
    <w:rsid w:val="00964B29"/>
    <w:rsid w:val="00970B1B"/>
    <w:rsid w:val="00972A94"/>
    <w:rsid w:val="00972E63"/>
    <w:rsid w:val="00983BED"/>
    <w:rsid w:val="00992AF4"/>
    <w:rsid w:val="00993669"/>
    <w:rsid w:val="00994003"/>
    <w:rsid w:val="009B255D"/>
    <w:rsid w:val="009B465F"/>
    <w:rsid w:val="009D45A2"/>
    <w:rsid w:val="009D62AE"/>
    <w:rsid w:val="009F51BF"/>
    <w:rsid w:val="009F6A69"/>
    <w:rsid w:val="00A01053"/>
    <w:rsid w:val="00A20DF2"/>
    <w:rsid w:val="00A21D16"/>
    <w:rsid w:val="00A24478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A00E1"/>
    <w:rsid w:val="00CA67F2"/>
    <w:rsid w:val="00CA706F"/>
    <w:rsid w:val="00CD2DCC"/>
    <w:rsid w:val="00CD76B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2A7"/>
    <w:rsid w:val="00E2538F"/>
    <w:rsid w:val="00E359D3"/>
    <w:rsid w:val="00E43460"/>
    <w:rsid w:val="00E473F3"/>
    <w:rsid w:val="00E47678"/>
    <w:rsid w:val="00E47ADD"/>
    <w:rsid w:val="00E55B21"/>
    <w:rsid w:val="00E82B11"/>
    <w:rsid w:val="00E90D49"/>
    <w:rsid w:val="00E93C9A"/>
    <w:rsid w:val="00EA47CC"/>
    <w:rsid w:val="00EA58C1"/>
    <w:rsid w:val="00EB1524"/>
    <w:rsid w:val="00EC4605"/>
    <w:rsid w:val="00ED06E3"/>
    <w:rsid w:val="00EF5995"/>
    <w:rsid w:val="00EF73C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er">
    <w:name w:val="footer"/>
    <w:basedOn w:val="Normal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986"/>
        <w:tab w:val="right" w:pos="9972"/>
      </w:tabs>
    </w:pPr>
  </w:style>
  <w:style w:type="table" w:styleId="TableGrid">
    <w:name w:val="Table Grid"/>
    <w:basedOn w:val="TableNorma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1296"/>
    </w:p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BodyTextIndentChar">
    <w:name w:val="Body Text Indent Char"/>
    <w:link w:val="BodyTextIndent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CommentReference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76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7678"/>
    <w:rPr>
      <w:b/>
      <w:bCs/>
      <w:lang w:eastAsia="en-US"/>
    </w:rPr>
  </w:style>
  <w:style w:type="character" w:customStyle="1" w:styleId="HeaderChar">
    <w:name w:val="Header Char"/>
    <w:link w:val="Header"/>
    <w:rsid w:val="002803D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46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4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@sertika.l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tika@sertika.lt/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o@sertik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askait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5573</Words>
  <Characters>3177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8733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Vilma Bendžiuvienė</cp:lastModifiedBy>
  <cp:revision>17</cp:revision>
  <cp:lastPrinted>2017-05-30T12:45:00Z</cp:lastPrinted>
  <dcterms:created xsi:type="dcterms:W3CDTF">2017-06-29T10:59:00Z</dcterms:created>
  <dcterms:modified xsi:type="dcterms:W3CDTF">2023-03-24T08:10:00Z</dcterms:modified>
</cp:coreProperties>
</file>